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0E4" w:rsidRPr="00AD70E4" w:rsidRDefault="00AD70E4" w:rsidP="00AD70E4">
      <w:pPr>
        <w:shd w:val="clear" w:color="auto" w:fill="FFFFFF"/>
        <w:spacing w:line="240" w:lineRule="atLeast"/>
        <w:outlineLvl w:val="1"/>
        <w:rPr>
          <w:rFonts w:ascii="Arial" w:hAnsi="Arial" w:cs="Arial"/>
          <w:b/>
          <w:bCs/>
          <w:color w:val="204256"/>
          <w:sz w:val="30"/>
          <w:szCs w:val="30"/>
        </w:rPr>
      </w:pPr>
      <w:r w:rsidRPr="00AD70E4">
        <w:rPr>
          <w:rFonts w:ascii="Arial" w:hAnsi="Arial" w:cs="Arial"/>
          <w:b/>
          <w:bCs/>
          <w:color w:val="204256"/>
          <w:sz w:val="30"/>
          <w:szCs w:val="30"/>
        </w:rPr>
        <w:fldChar w:fldCharType="begin"/>
      </w:r>
      <w:r w:rsidRPr="00AD70E4">
        <w:rPr>
          <w:rFonts w:ascii="Arial" w:hAnsi="Arial" w:cs="Arial"/>
          <w:b/>
          <w:bCs/>
          <w:color w:val="204256"/>
          <w:sz w:val="30"/>
          <w:szCs w:val="30"/>
        </w:rPr>
        <w:instrText xml:space="preserve"> HYPERLINK "http://mbouoos15.ru/roditeli/psiholog/116-sovetypsyhologa" </w:instrText>
      </w:r>
      <w:r w:rsidRPr="00AD70E4">
        <w:rPr>
          <w:rFonts w:ascii="Arial" w:hAnsi="Arial" w:cs="Arial"/>
          <w:b/>
          <w:bCs/>
          <w:color w:val="204256"/>
          <w:sz w:val="30"/>
          <w:szCs w:val="30"/>
        </w:rPr>
        <w:fldChar w:fldCharType="separate"/>
      </w:r>
      <w:r w:rsidRPr="00AD70E4">
        <w:rPr>
          <w:rFonts w:ascii="Arial" w:hAnsi="Arial" w:cs="Arial"/>
          <w:b/>
          <w:bCs/>
          <w:color w:val="5C7A99"/>
          <w:sz w:val="30"/>
        </w:rPr>
        <w:t>Советы психолога родителям и учащимся 9 класса при подготовке к экзаменам</w:t>
      </w:r>
      <w:r w:rsidRPr="00AD70E4">
        <w:rPr>
          <w:rFonts w:ascii="Arial" w:hAnsi="Arial" w:cs="Arial"/>
          <w:b/>
          <w:bCs/>
          <w:color w:val="204256"/>
          <w:sz w:val="30"/>
          <w:szCs w:val="30"/>
        </w:rPr>
        <w:fldChar w:fldCharType="end"/>
      </w:r>
    </w:p>
    <w:p w:rsidR="00AD70E4" w:rsidRPr="00AD70E4" w:rsidRDefault="00AD70E4" w:rsidP="00AD70E4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AD70E4">
        <w:rPr>
          <w:rFonts w:ascii="Arial" w:hAnsi="Arial" w:cs="Arial"/>
          <w:vanish/>
          <w:sz w:val="16"/>
          <w:szCs w:val="16"/>
        </w:rPr>
        <w:t>Конец формы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jc w:val="center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color w:val="0D1216"/>
          <w:sz w:val="21"/>
          <w:u w:val="single"/>
        </w:rPr>
        <w:t>Советы психолога родителям и учащимся 9 класса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jc w:val="center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color w:val="0D1216"/>
          <w:sz w:val="21"/>
          <w:u w:val="single"/>
        </w:rPr>
        <w:t>при подготовке к экзаменам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 xml:space="preserve">Школьный психолог </w:t>
      </w:r>
      <w:proofErr w:type="spellStart"/>
      <w:r w:rsidR="00D110FD">
        <w:rPr>
          <w:rFonts w:ascii="Arial" w:hAnsi="Arial" w:cs="Arial"/>
          <w:color w:val="0D1216"/>
          <w:sz w:val="21"/>
          <w:szCs w:val="21"/>
        </w:rPr>
        <w:t>Свидерская</w:t>
      </w:r>
      <w:proofErr w:type="spellEnd"/>
      <w:r w:rsidR="00D110FD">
        <w:rPr>
          <w:rFonts w:ascii="Arial" w:hAnsi="Arial" w:cs="Arial"/>
          <w:color w:val="0D1216"/>
          <w:sz w:val="21"/>
          <w:szCs w:val="21"/>
        </w:rPr>
        <w:t xml:space="preserve"> И.С.</w:t>
      </w:r>
      <w:bookmarkStart w:id="0" w:name="_GoBack"/>
      <w:bookmarkEnd w:id="0"/>
    </w:p>
    <w:p w:rsidR="00AD70E4" w:rsidRPr="00AD70E4" w:rsidRDefault="00AD70E4" w:rsidP="00AD70E4">
      <w:pPr>
        <w:shd w:val="clear" w:color="auto" w:fill="FFFFFF"/>
        <w:spacing w:before="180" w:after="180" w:line="315" w:lineRule="atLeast"/>
        <w:jc w:val="center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color w:val="0D1216"/>
          <w:sz w:val="21"/>
          <w:u w:val="single"/>
        </w:rPr>
        <w:t>Уважаемые родители!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br/>
        <w:t>         ГИА основана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</w:t>
      </w:r>
      <w:r w:rsidRPr="00AD70E4">
        <w:rPr>
          <w:rFonts w:ascii="Arial" w:hAnsi="Arial" w:cs="Arial"/>
          <w:color w:val="0D1216"/>
          <w:sz w:val="21"/>
          <w:szCs w:val="21"/>
        </w:rPr>
        <w:br/>
        <w:t>Самое главное в ходе подготовки к экзаменам - это снизить напряжение и тревожность ребенка, а также обеспечить подходящие условия для занятий.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вероятность допущения ошибок.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 Не повышайте тревожность ребенка накануне экзаменов - это может отрицательно сказаться на результате экзамена. Ребенку всегда передается волнение родителей, и если взрослые в ответственный момент могут справиться со своими эмоциями, то ребенок, в силу возрастных особенностей может эмоционально "сорваться". Наблюдайте за самочувствием ребенка. Никто, кроме Вас, не сможет вовремя заметить и предотвратить ухудшение состояния ребенка, связанное с переутомлением, стрессом. Первый шаг на пути избавления вашего ребенка от стресса состоит в том, чтобы научиться распознавать определенные признаки, сообщающие о том, что он испытывает стресс.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Контролируйте режим подготовки ребенка, не допускайте перегрузок, объясните ему, что он обязательно должен чередовать занятия с отдыхом. Оптимальный режим занятий – 40 минут, 10 минут перерыв. В перерыве лучше заняться не умственной, а физической деятельностью: помыть посуду, громко спеть свою любимую песню, потанцевать, слепить из газеты свое настроение, порисовать. В зависимости от того, кто Ваш ребенок – «жаворонок» или «сова», пусть занимается преимущественно утром или вечером.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Днем можно (и нужно) заниматься и «совам», и «жаворонкам».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 Обеспечьте дома удобное место для занятий, проследите, чтобы никто из домашних не мешал. Хорошо бы ввести в интерьер для занятий желтые и фиолетовые цвета, поскольку они повышают интеллектуальную активность – достаточно повесить на стену картину, сшить покрывало или подушки, или просто развесить над столом листы цветной бумаги. Обратите внимание на питание ребенка: во время интенсивного умственного напряжения ему необходима питательная и разнообразная пища, сбалансированный комплекс витаминов. Такие продукты, как рыба, творог, орехи, курага стимулируют работу головного мозга.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 Помогите детям распределить темы подготовки по дням.</w:t>
      </w:r>
      <w:r w:rsidRPr="00AD70E4">
        <w:rPr>
          <w:rFonts w:ascii="Arial" w:hAnsi="Arial" w:cs="Arial"/>
          <w:color w:val="0D1216"/>
          <w:sz w:val="21"/>
          <w:szCs w:val="21"/>
        </w:rPr>
        <w:br/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этого не умеет, покажите ему, как это делается на практике. Основные формулы и определения можно выписать на листочках и повесить над </w:t>
      </w:r>
      <w:r w:rsidRPr="00AD70E4">
        <w:rPr>
          <w:rFonts w:ascii="Arial" w:hAnsi="Arial" w:cs="Arial"/>
          <w:color w:val="0D1216"/>
          <w:sz w:val="21"/>
          <w:szCs w:val="21"/>
        </w:rPr>
        <w:lastRenderedPageBreak/>
        <w:t>письменным столом, над кроватью и т.д.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 Позаботьтесь о том, чтобы у ребенка для подготовки были различные варианты тестовых заданий по предмету (сейчас существует множество различных сборников тестовых заданий). Большое значение имеет тренировка ребенка именно в форме тестирования, ведь эта форма отличается от привычных для него письменных и устных экзаменов.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придаст ему спокойствие и снимет излишнюю тревожность. Если ребенок не носит часов, обязательно дайте ему часы на экзамен.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Накануне экзамена обеспечьте ребенку полноценный отдых, он должен отдохнуть и как следует выспаться.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br/>
      </w:r>
      <w:r w:rsidRPr="00AD70E4">
        <w:rPr>
          <w:rFonts w:ascii="Arial" w:hAnsi="Arial" w:cs="Arial"/>
          <w:b/>
          <w:bCs/>
          <w:color w:val="0D1216"/>
          <w:sz w:val="21"/>
        </w:rPr>
        <w:t>Посоветуйте детям во время экзамена обратить внимание на следующее:</w:t>
      </w:r>
      <w:r w:rsidRPr="00AD70E4">
        <w:rPr>
          <w:rFonts w:ascii="Arial" w:hAnsi="Arial" w:cs="Arial"/>
          <w:b/>
          <w:bCs/>
          <w:color w:val="0D1216"/>
          <w:sz w:val="21"/>
          <w:szCs w:val="21"/>
        </w:rPr>
        <w:br/>
      </w:r>
      <w:r w:rsidRPr="00AD70E4">
        <w:rPr>
          <w:rFonts w:ascii="Arial" w:hAnsi="Arial" w:cs="Arial"/>
          <w:color w:val="0D1216"/>
          <w:sz w:val="21"/>
          <w:szCs w:val="21"/>
        </w:rPr>
        <w:t>1. Пробежать глазами весь тест, чтобы увидеть, какого типа задания в нем содержатся, это поможет настроиться на работу;</w:t>
      </w:r>
      <w:r w:rsidRPr="00AD70E4">
        <w:rPr>
          <w:rFonts w:ascii="Arial" w:hAnsi="Arial" w:cs="Arial"/>
          <w:color w:val="0D1216"/>
          <w:sz w:val="21"/>
          <w:szCs w:val="21"/>
        </w:rPr>
        <w:br/>
        <w:t>2. Внимательно прочитать вопрос до конца и понять его смысл (характерная ошибка во время тестирования - не дочитав до конца, по первым словам учащиеся уже предполагают, ответ и торопятся его вписать);</w:t>
      </w:r>
      <w:r w:rsidRPr="00AD70E4">
        <w:rPr>
          <w:rFonts w:ascii="Arial" w:hAnsi="Arial" w:cs="Arial"/>
          <w:color w:val="0D1216"/>
          <w:sz w:val="21"/>
          <w:szCs w:val="21"/>
        </w:rPr>
        <w:br/>
        <w:t>3. Если не  знаешь ответа на вопрос или не уверен, пропусти его и отметь, чтобы потом к нему вернуться;</w:t>
      </w:r>
      <w:r w:rsidRPr="00AD70E4">
        <w:rPr>
          <w:rFonts w:ascii="Arial" w:hAnsi="Arial" w:cs="Arial"/>
          <w:color w:val="0D1216"/>
          <w:sz w:val="21"/>
          <w:szCs w:val="21"/>
        </w:rPr>
        <w:br/>
        <w:t>4. Ели не смог в течение отведенного времени ответить на вопрос, есть смысл положиться на свою интуицию и указать наиболее вероятный вариант ответа.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Не тревожьтесь о количестве баллов, которые ребенок получит на экзамене,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  </w:t>
      </w:r>
      <w:r w:rsidRPr="00AD70E4">
        <w:rPr>
          <w:rFonts w:ascii="Arial" w:hAnsi="Arial" w:cs="Arial"/>
          <w:color w:val="0D1216"/>
          <w:sz w:val="21"/>
        </w:rPr>
        <w:t> </w:t>
      </w:r>
      <w:r w:rsidRPr="00AD70E4">
        <w:rPr>
          <w:rFonts w:ascii="Arial" w:hAnsi="Arial" w:cs="Arial"/>
          <w:b/>
          <w:bCs/>
          <w:color w:val="0D1216"/>
          <w:sz w:val="21"/>
        </w:rPr>
        <w:t>Позаботьтесь об организации режима дня и полноценного питания.</w:t>
      </w:r>
      <w:r w:rsidRPr="00AD70E4">
        <w:rPr>
          <w:rFonts w:ascii="Arial" w:hAnsi="Arial" w:cs="Arial"/>
          <w:color w:val="0D1216"/>
          <w:sz w:val="21"/>
        </w:rPr>
        <w:t> </w:t>
      </w:r>
      <w:r w:rsidRPr="00AD70E4">
        <w:rPr>
          <w:rFonts w:ascii="Arial" w:hAnsi="Arial" w:cs="Arial"/>
          <w:color w:val="0D1216"/>
          <w:sz w:val="21"/>
          <w:szCs w:val="21"/>
        </w:rPr>
        <w:t>  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         Такие продукты, как рыба, творог, орехи, курага и т. д. стимулируют работу головного мозга. Кстати, в эту пору и "от плюшек не толстеют!"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     Не допускайте перегрузок ребенка. Через каждые 40-50 минут занятий обязательно нужно делать перерывы на 10-15 минут.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    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color w:val="0D1216"/>
          <w:sz w:val="21"/>
        </w:rPr>
        <w:t>Признаки стресса:</w:t>
      </w:r>
      <w:r w:rsidRPr="00AD70E4">
        <w:rPr>
          <w:rFonts w:ascii="Arial" w:hAnsi="Arial" w:cs="Arial"/>
          <w:b/>
          <w:bCs/>
          <w:color w:val="0D1216"/>
          <w:sz w:val="21"/>
          <w:szCs w:val="21"/>
        </w:rPr>
        <w:br/>
      </w:r>
      <w:r w:rsidRPr="00AD70E4">
        <w:rPr>
          <w:rFonts w:ascii="Arial" w:hAnsi="Arial" w:cs="Arial"/>
          <w:color w:val="0D1216"/>
          <w:sz w:val="21"/>
          <w:szCs w:val="21"/>
        </w:rPr>
        <w:t>• физические: хроническая усталость, слабость, нарушение сна (сонливость или бессонница), холодные руки или ноги, повышенная потливость или выраженная сухость кожи, сухость во рту или в горле, аллергические реакции, речевые затруднения (заикания и пр.), резкая прибавка или потеря в весе, боли различного характера (в голове, груди, животе, шее, спине и т.д.).</w:t>
      </w:r>
      <w:r w:rsidRPr="00AD70E4">
        <w:rPr>
          <w:rFonts w:ascii="Arial" w:hAnsi="Arial" w:cs="Arial"/>
          <w:color w:val="0D1216"/>
          <w:sz w:val="21"/>
          <w:szCs w:val="21"/>
        </w:rPr>
        <w:br/>
        <w:t xml:space="preserve">• эмоциональные: беспокойство, сниженный фон настроения, частые слезы, ночные кошмары, </w:t>
      </w:r>
      <w:r w:rsidRPr="00AD70E4">
        <w:rPr>
          <w:rFonts w:ascii="Arial" w:hAnsi="Arial" w:cs="Arial"/>
          <w:color w:val="0D1216"/>
          <w:sz w:val="21"/>
          <w:szCs w:val="21"/>
        </w:rPr>
        <w:lastRenderedPageBreak/>
        <w:t>безразличие к окружающим, близким, к собственной судьбе, повышенная возбудимость, необычная агрессивность, раздражительность, нервозность по пустяковым поводам.</w:t>
      </w:r>
      <w:r w:rsidRPr="00AD70E4">
        <w:rPr>
          <w:rFonts w:ascii="Arial" w:hAnsi="Arial" w:cs="Arial"/>
          <w:color w:val="0D1216"/>
          <w:sz w:val="21"/>
          <w:szCs w:val="21"/>
        </w:rPr>
        <w:br/>
        <w:t xml:space="preserve">• поведенческие: ослабление памяти, нарушение концентрации внимания, невозможность сосредоточиться, неспособность к принятию решений, потеря интереса к своему внешнему виду, навязчивые движения (кручение волос, </w:t>
      </w:r>
      <w:proofErr w:type="spellStart"/>
      <w:r w:rsidRPr="00AD70E4">
        <w:rPr>
          <w:rFonts w:ascii="Arial" w:hAnsi="Arial" w:cs="Arial"/>
          <w:color w:val="0D1216"/>
          <w:sz w:val="21"/>
          <w:szCs w:val="21"/>
        </w:rPr>
        <w:t>кусание</w:t>
      </w:r>
      <w:proofErr w:type="spellEnd"/>
      <w:r w:rsidRPr="00AD70E4">
        <w:rPr>
          <w:rFonts w:ascii="Arial" w:hAnsi="Arial" w:cs="Arial"/>
          <w:color w:val="0D1216"/>
          <w:sz w:val="21"/>
          <w:szCs w:val="21"/>
        </w:rPr>
        <w:t xml:space="preserve"> ногтей, притопывание ногой, постукивание пальцами и пр.), пронзительный нервный смех, постоянное откладывание дел на завтра, изменение пищевых привычек (голодание или избыточный прием пищи), злоупотребление лекарствами, употребление алкоголя, курение.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jc w:val="center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color w:val="0D1216"/>
          <w:sz w:val="21"/>
          <w:u w:val="single"/>
        </w:rPr>
        <w:t>Уважаемые выпускники! Эти советы для вас!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i/>
          <w:iCs/>
          <w:color w:val="0D1216"/>
          <w:sz w:val="21"/>
        </w:rPr>
        <w:t>Некоторые полезные приёмы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AD70E4">
        <w:rPr>
          <w:rFonts w:ascii="Arial" w:hAnsi="Arial" w:cs="Arial"/>
          <w:color w:val="0D1216"/>
          <w:sz w:val="21"/>
          <w:szCs w:val="21"/>
        </w:rPr>
        <w:br/>
        <w:t xml:space="preserve">Для активной работы мозга требуется много жидкости, поэтому полезно больше пить простую или минеральную воду, зеленый чай. И обязательно полноценно </w:t>
      </w:r>
      <w:proofErr w:type="gramStart"/>
      <w:r w:rsidRPr="00AD70E4">
        <w:rPr>
          <w:rFonts w:ascii="Arial" w:hAnsi="Arial" w:cs="Arial"/>
          <w:color w:val="0D1216"/>
          <w:sz w:val="21"/>
          <w:szCs w:val="21"/>
        </w:rPr>
        <w:t>питаться .Соблюдайте</w:t>
      </w:r>
      <w:proofErr w:type="gramEnd"/>
      <w:r w:rsidRPr="00AD70E4">
        <w:rPr>
          <w:rFonts w:ascii="Arial" w:hAnsi="Arial" w:cs="Arial"/>
          <w:color w:val="0D1216"/>
          <w:sz w:val="21"/>
          <w:szCs w:val="21"/>
        </w:rPr>
        <w:t xml:space="preserve"> режим сна и отдыха. При усиленных умственных нагрузках стоит увеличить время сна на час.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i/>
          <w:iCs/>
          <w:color w:val="0D1216"/>
          <w:sz w:val="21"/>
        </w:rPr>
        <w:t>Рекомендации по заучиванию материала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Главное - распределение повторений во времени.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Повторять рекомендуется сразу в течение 15-20 минут, через 8-9 часов и через 24 часа.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Pr="00AD70E4">
        <w:rPr>
          <w:rFonts w:ascii="Arial" w:hAnsi="Arial" w:cs="Arial"/>
          <w:color w:val="0D1216"/>
          <w:sz w:val="21"/>
          <w:szCs w:val="21"/>
        </w:rPr>
        <w:br/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  <w:r w:rsidRPr="00AD70E4">
        <w:rPr>
          <w:rFonts w:ascii="Arial" w:hAnsi="Arial" w:cs="Arial"/>
          <w:color w:val="0D1216"/>
          <w:sz w:val="21"/>
          <w:szCs w:val="21"/>
        </w:rPr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jc w:val="center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color w:val="0D1216"/>
          <w:sz w:val="21"/>
          <w:u w:val="single"/>
        </w:rPr>
        <w:lastRenderedPageBreak/>
        <w:t>Уважаемые родители и  выпускники!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br/>
        <w:t>         Экзамены –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     При правильном подходе экзамены могут служить средством самоутверждения и повышением личностной самооценки.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   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   Не стоит бояться ошибок. Известно, что не ошибается тот, кто ничего не делает.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  Люди, настроенные на успех, добиваются в жизни гораздо больше, чем те, кто старается избегать неудач.</w:t>
      </w:r>
      <w:r w:rsidRPr="00AD70E4">
        <w:rPr>
          <w:rFonts w:ascii="Arial" w:hAnsi="Arial" w:cs="Arial"/>
          <w:color w:val="0D1216"/>
          <w:sz w:val="21"/>
          <w:szCs w:val="21"/>
        </w:rPr>
        <w:br/>
        <w:t>        Будьте уверены: каждому, кто учился в школе, по силам сдать  ГИА. Все задания составлены на основе школьной программы.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b/>
          <w:bCs/>
          <w:color w:val="0D1216"/>
          <w:sz w:val="21"/>
        </w:rPr>
        <w:t>           Подготовившись должным образом, Вы обязательно сдадите экзамен! </w:t>
      </w:r>
    </w:p>
    <w:p w:rsidR="00AD70E4" w:rsidRPr="00AD70E4" w:rsidRDefault="00AD70E4" w:rsidP="00AD70E4">
      <w:pPr>
        <w:shd w:val="clear" w:color="auto" w:fill="FFFFFF"/>
        <w:spacing w:before="180" w:after="180" w:line="315" w:lineRule="atLeast"/>
        <w:rPr>
          <w:rFonts w:ascii="Arial" w:hAnsi="Arial" w:cs="Arial"/>
          <w:color w:val="0D1216"/>
          <w:sz w:val="21"/>
          <w:szCs w:val="21"/>
        </w:rPr>
      </w:pPr>
      <w:r w:rsidRPr="00AD70E4">
        <w:rPr>
          <w:rFonts w:ascii="Arial" w:hAnsi="Arial" w:cs="Arial"/>
          <w:color w:val="0D1216"/>
          <w:sz w:val="21"/>
          <w:szCs w:val="21"/>
        </w:rPr>
        <w:t> </w:t>
      </w:r>
    </w:p>
    <w:p w:rsidR="00B60661" w:rsidRDefault="00B60661"/>
    <w:sectPr w:rsidR="00B60661" w:rsidSect="00B6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0E4"/>
    <w:rsid w:val="00257523"/>
    <w:rsid w:val="00381D9F"/>
    <w:rsid w:val="00425E16"/>
    <w:rsid w:val="009E6B63"/>
    <w:rsid w:val="00AD70E4"/>
    <w:rsid w:val="00B60661"/>
    <w:rsid w:val="00C778B9"/>
    <w:rsid w:val="00CE23A1"/>
    <w:rsid w:val="00D1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4407"/>
  <w15:docId w15:val="{D1E09EE1-B39F-4180-B802-565C2D62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B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E6B63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2">
    <w:name w:val="heading 2"/>
    <w:basedOn w:val="a"/>
    <w:link w:val="20"/>
    <w:uiPriority w:val="9"/>
    <w:qFormat/>
    <w:rsid w:val="009E6B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B63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9E6B63"/>
    <w:rPr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9E6B63"/>
    <w:rPr>
      <w:b/>
      <w:bCs/>
    </w:rPr>
  </w:style>
  <w:style w:type="character" w:styleId="a4">
    <w:name w:val="Emphasis"/>
    <w:basedOn w:val="a0"/>
    <w:uiPriority w:val="20"/>
    <w:qFormat/>
    <w:rsid w:val="009E6B63"/>
    <w:rPr>
      <w:i/>
      <w:iCs/>
    </w:rPr>
  </w:style>
  <w:style w:type="character" w:styleId="a5">
    <w:name w:val="Hyperlink"/>
    <w:basedOn w:val="a0"/>
    <w:uiPriority w:val="99"/>
    <w:semiHidden/>
    <w:unhideWhenUsed/>
    <w:rsid w:val="00AD70E4"/>
    <w:rPr>
      <w:color w:val="0000FF"/>
      <w:u w:val="single"/>
    </w:rPr>
  </w:style>
  <w:style w:type="character" w:customStyle="1" w:styleId="art-postdateicon">
    <w:name w:val="art-postdateicon"/>
    <w:basedOn w:val="a0"/>
    <w:rsid w:val="00AD70E4"/>
  </w:style>
  <w:style w:type="character" w:customStyle="1" w:styleId="apple-converted-space">
    <w:name w:val="apple-converted-space"/>
    <w:basedOn w:val="a0"/>
    <w:rsid w:val="00AD70E4"/>
  </w:style>
  <w:style w:type="character" w:customStyle="1" w:styleId="art-postauthoricon">
    <w:name w:val="art-postauthoricon"/>
    <w:basedOn w:val="a0"/>
    <w:rsid w:val="00AD70E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70E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D70E4"/>
    <w:rPr>
      <w:rFonts w:ascii="Arial" w:hAnsi="Arial" w:cs="Arial"/>
      <w:vanish/>
      <w:sz w:val="16"/>
      <w:szCs w:val="16"/>
    </w:rPr>
  </w:style>
  <w:style w:type="character" w:customStyle="1" w:styleId="contentrating">
    <w:name w:val="content_rating"/>
    <w:basedOn w:val="a0"/>
    <w:rsid w:val="00AD70E4"/>
  </w:style>
  <w:style w:type="character" w:customStyle="1" w:styleId="contentvote">
    <w:name w:val="content_vote"/>
    <w:basedOn w:val="a0"/>
    <w:rsid w:val="00AD70E4"/>
  </w:style>
  <w:style w:type="character" w:customStyle="1" w:styleId="art-button-wrapper">
    <w:name w:val="art-button-wrapper"/>
    <w:basedOn w:val="a0"/>
    <w:rsid w:val="00AD70E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70E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D70E4"/>
    <w:rPr>
      <w:rFonts w:ascii="Arial" w:hAnsi="Arial" w:cs="Arial"/>
      <w:vanish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D70E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D7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7777</Characters>
  <Application>Microsoft Office Word</Application>
  <DocSecurity>0</DocSecurity>
  <Lines>64</Lines>
  <Paragraphs>18</Paragraphs>
  <ScaleCrop>false</ScaleCrop>
  <Company>Home</Company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2015-03-27T23:52:00Z</dcterms:created>
  <dcterms:modified xsi:type="dcterms:W3CDTF">2024-10-24T08:43:00Z</dcterms:modified>
</cp:coreProperties>
</file>